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E256" w14:textId="4A6B9E8F" w:rsidR="00FE2753" w:rsidRDefault="00FE2753" w:rsidP="00144AF9">
      <w:pPr>
        <w:spacing w:line="400" w:lineRule="exact"/>
        <w:rPr>
          <w:rFonts w:ascii="Arial" w:hAnsi="Arial" w:cs="Arial"/>
          <w:b/>
          <w:bCs/>
          <w:color w:val="222222"/>
        </w:rPr>
      </w:pPr>
      <w:r w:rsidRPr="000B640C">
        <w:rPr>
          <w:rFonts w:ascii="Arial" w:hAnsi="Arial" w:cs="Arial" w:hint="eastAsia"/>
          <w:b/>
          <w:bCs/>
          <w:color w:val="222222"/>
        </w:rPr>
        <w:t>＜初診問診票の例＞</w:t>
      </w:r>
    </w:p>
    <w:p w14:paraId="1DAEA746" w14:textId="7DBA0BEE" w:rsidR="00935E26" w:rsidRPr="000E3A2B" w:rsidRDefault="00935E26" w:rsidP="00144AF9">
      <w:pPr>
        <w:spacing w:line="400" w:lineRule="exact"/>
        <w:rPr>
          <w:rFonts w:ascii="Arial" w:hAnsi="Arial" w:cs="Arial"/>
          <w:color w:val="00B050"/>
        </w:rPr>
      </w:pPr>
      <w:r w:rsidRPr="000E3A2B">
        <w:rPr>
          <w:rFonts w:ascii="Arial" w:hAnsi="Arial" w:cs="Arial" w:hint="eastAsia"/>
          <w:color w:val="00B050"/>
        </w:rPr>
        <w:t>☆全て</w:t>
      </w:r>
      <w:r w:rsidRPr="000E3A2B">
        <w:rPr>
          <w:rFonts w:ascii="Arial" w:hAnsi="Arial" w:cs="Arial" w:hint="eastAsia"/>
          <w:color w:val="FF0000"/>
        </w:rPr>
        <w:t>簡易に</w:t>
      </w:r>
      <w:r w:rsidRPr="000E3A2B">
        <w:rPr>
          <w:rFonts w:ascii="Arial" w:hAnsi="Arial" w:cs="Arial" w:hint="eastAsia"/>
          <w:color w:val="00B050"/>
        </w:rPr>
        <w:t>箇条書きの記入でお願いします。（長すぎると読むだけで</w:t>
      </w:r>
      <w:r w:rsidRPr="000E3A2B">
        <w:rPr>
          <w:rFonts w:ascii="Arial" w:hAnsi="Arial" w:cs="Arial" w:hint="eastAsia"/>
          <w:color w:val="00B050"/>
        </w:rPr>
        <w:t>20</w:t>
      </w:r>
      <w:r w:rsidRPr="000E3A2B">
        <w:rPr>
          <w:rFonts w:ascii="Arial" w:hAnsi="Arial" w:cs="Arial" w:hint="eastAsia"/>
          <w:color w:val="00B050"/>
        </w:rPr>
        <w:t>分以上要して他の診察に影響が出ることがあります。初診の場合は問診時間も長めの設定ですのでご安心下さい）。</w:t>
      </w:r>
    </w:p>
    <w:p w14:paraId="11989659" w14:textId="77777777" w:rsidR="00935E26" w:rsidRPr="00935E26" w:rsidRDefault="00935E26" w:rsidP="00144AF9">
      <w:pPr>
        <w:spacing w:line="400" w:lineRule="exact"/>
        <w:rPr>
          <w:rFonts w:ascii="Arial" w:hAnsi="Arial" w:cs="Arial"/>
          <w:b/>
          <w:bCs/>
          <w:color w:val="222222"/>
        </w:rPr>
      </w:pPr>
    </w:p>
    <w:p w14:paraId="2AC7450C" w14:textId="35C8F67B" w:rsidR="000B640C" w:rsidRPr="00D90E20" w:rsidRDefault="000B640C" w:rsidP="00144AF9">
      <w:pPr>
        <w:spacing w:line="400" w:lineRule="exact"/>
        <w:rPr>
          <w:rFonts w:ascii="Arial" w:hAnsi="Arial" w:cs="Arial"/>
          <w:b/>
          <w:bCs/>
          <w:color w:val="222222"/>
        </w:rPr>
      </w:pPr>
      <w:r w:rsidRPr="00D90E20">
        <w:rPr>
          <w:rFonts w:ascii="Arial" w:hAnsi="Arial" w:cs="Arial" w:hint="eastAsia"/>
          <w:b/>
          <w:bCs/>
          <w:color w:val="222222"/>
        </w:rPr>
        <w:t>【</w:t>
      </w:r>
      <w:r w:rsidR="00D973D0" w:rsidRPr="00D90E20">
        <w:rPr>
          <w:rFonts w:ascii="Arial" w:hAnsi="Arial" w:cs="Arial" w:hint="eastAsia"/>
          <w:b/>
          <w:bCs/>
          <w:color w:val="222222"/>
        </w:rPr>
        <w:t>現在の主な西洋病名</w:t>
      </w:r>
      <w:r w:rsidR="00F14FFD">
        <w:rPr>
          <w:rFonts w:ascii="Arial" w:hAnsi="Arial" w:cs="Arial" w:hint="eastAsia"/>
          <w:b/>
          <w:bCs/>
          <w:color w:val="222222"/>
        </w:rPr>
        <w:t>を書いて下さい。</w:t>
      </w:r>
      <w:r w:rsidRPr="00D90E20">
        <w:rPr>
          <w:rFonts w:ascii="Arial" w:hAnsi="Arial" w:cs="Arial" w:hint="eastAsia"/>
          <w:b/>
          <w:bCs/>
          <w:color w:val="222222"/>
        </w:rPr>
        <w:t>】</w:t>
      </w:r>
    </w:p>
    <w:p w14:paraId="74CA0A0D" w14:textId="1AA0D362" w:rsidR="00FE2753" w:rsidRPr="00D90E20" w:rsidRDefault="000B640C" w:rsidP="00144AF9">
      <w:pPr>
        <w:spacing w:line="400" w:lineRule="exact"/>
        <w:rPr>
          <w:rFonts w:ascii="Arial" w:hAnsi="Arial" w:cs="Arial"/>
          <w:color w:val="00B050"/>
        </w:rPr>
      </w:pPr>
      <w:r w:rsidRPr="00D90E20">
        <w:rPr>
          <w:rFonts w:ascii="Arial" w:hAnsi="Arial" w:cs="Arial" w:hint="eastAsia"/>
          <w:color w:val="00B050"/>
        </w:rPr>
        <w:t>☆</w:t>
      </w:r>
      <w:r w:rsidR="00D973D0" w:rsidRPr="00D90E20">
        <w:rPr>
          <w:rFonts w:ascii="Arial" w:hAnsi="Arial" w:cs="Arial" w:hint="eastAsia"/>
          <w:color w:val="00B050"/>
        </w:rPr>
        <w:t>１番治したい</w:t>
      </w:r>
      <w:r w:rsidR="00D90E20">
        <w:rPr>
          <w:rFonts w:ascii="Arial" w:hAnsi="Arial" w:cs="Arial" w:hint="eastAsia"/>
          <w:color w:val="00B050"/>
        </w:rPr>
        <w:t>病名</w:t>
      </w:r>
      <w:r w:rsidR="00D973D0" w:rsidRPr="00D90E20">
        <w:rPr>
          <w:rFonts w:ascii="Arial" w:hAnsi="Arial" w:cs="Arial" w:hint="eastAsia"/>
          <w:color w:val="00B050"/>
        </w:rPr>
        <w:t>から</w:t>
      </w:r>
      <w:r w:rsidR="00D90E20">
        <w:rPr>
          <w:rFonts w:ascii="Arial" w:hAnsi="Arial" w:cs="Arial" w:hint="eastAsia"/>
          <w:color w:val="00B050"/>
        </w:rPr>
        <w:t>ご記入下さい</w:t>
      </w:r>
      <w:r w:rsidR="00D973D0" w:rsidRPr="00D90E20">
        <w:rPr>
          <w:rFonts w:ascii="Arial" w:hAnsi="Arial" w:cs="Arial" w:hint="eastAsia"/>
          <w:color w:val="00B050"/>
        </w:rPr>
        <w:t>。</w:t>
      </w:r>
    </w:p>
    <w:p w14:paraId="7E4C00C9" w14:textId="6D7B9C1C" w:rsidR="00935E26" w:rsidRDefault="00935E26" w:rsidP="00144AF9">
      <w:pPr>
        <w:spacing w:line="400" w:lineRule="exact"/>
        <w:rPr>
          <w:rFonts w:ascii="Arial" w:hAnsi="Arial" w:cs="Arial"/>
          <w:color w:val="222222"/>
        </w:rPr>
      </w:pPr>
      <w:r w:rsidRPr="000E3A2B">
        <w:rPr>
          <w:rFonts w:ascii="Arial" w:hAnsi="Arial" w:cs="Arial" w:hint="eastAsia"/>
          <w:color w:val="222222"/>
        </w:rPr>
        <w:t>例</w:t>
      </w:r>
      <w:r w:rsidR="000E3A2B">
        <w:rPr>
          <w:rFonts w:ascii="Arial" w:hAnsi="Arial" w:cs="Arial" w:hint="eastAsia"/>
          <w:color w:val="222222"/>
        </w:rPr>
        <w:t>）</w:t>
      </w:r>
      <w:r>
        <w:rPr>
          <w:rFonts w:ascii="Arial" w:hAnsi="Arial" w:cs="Arial" w:hint="eastAsia"/>
          <w:color w:val="222222"/>
        </w:rPr>
        <w:t>炎症性腸疾患</w:t>
      </w:r>
      <w:r w:rsidR="00CA7FB7">
        <w:rPr>
          <w:rFonts w:ascii="Arial" w:hAnsi="Arial" w:cs="Arial" w:hint="eastAsia"/>
          <w:color w:val="222222"/>
        </w:rPr>
        <w:t>疑い</w:t>
      </w:r>
    </w:p>
    <w:p w14:paraId="03E3BAEE" w14:textId="3A20E292" w:rsidR="00D90E20" w:rsidRDefault="00D90E20" w:rsidP="00144AF9">
      <w:pPr>
        <w:spacing w:line="400" w:lineRule="exac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　アレルギー性皮膚炎</w:t>
      </w:r>
    </w:p>
    <w:p w14:paraId="62B92378" w14:textId="7B839F64" w:rsidR="00D973D0" w:rsidRDefault="00D973D0" w:rsidP="00144AF9">
      <w:pPr>
        <w:spacing w:line="400" w:lineRule="exact"/>
        <w:rPr>
          <w:rFonts w:ascii="Arial" w:hAnsi="Arial" w:cs="Arial"/>
          <w:color w:val="222222"/>
        </w:rPr>
      </w:pPr>
    </w:p>
    <w:p w14:paraId="510DF967" w14:textId="77777777" w:rsidR="00D90E20" w:rsidRDefault="00935E26" w:rsidP="00144AF9">
      <w:pPr>
        <w:spacing w:line="400" w:lineRule="exact"/>
        <w:ind w:left="480" w:hangingChars="200" w:hanging="48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【</w:t>
      </w:r>
      <w:r w:rsidR="00D973D0">
        <w:rPr>
          <w:rFonts w:ascii="Arial" w:hAnsi="Arial" w:cs="Arial" w:hint="eastAsia"/>
          <w:color w:val="222222"/>
        </w:rPr>
        <w:t>現在の</w:t>
      </w:r>
      <w:r>
        <w:rPr>
          <w:rFonts w:ascii="Arial" w:hAnsi="Arial" w:cs="Arial" w:hint="eastAsia"/>
          <w:color w:val="222222"/>
        </w:rPr>
        <w:t>内服薬、外用薬、サプリメント】</w:t>
      </w:r>
    </w:p>
    <w:p w14:paraId="50946E22" w14:textId="0577AA95" w:rsidR="00D973D0" w:rsidRPr="000E3A2B" w:rsidRDefault="00D90E20" w:rsidP="00144AF9">
      <w:pPr>
        <w:spacing w:line="400" w:lineRule="exact"/>
        <w:rPr>
          <w:rFonts w:ascii="Arial" w:hAnsi="Arial" w:cs="Arial"/>
          <w:color w:val="00B050"/>
        </w:rPr>
      </w:pPr>
      <w:r w:rsidRPr="00227EA0">
        <w:rPr>
          <w:rFonts w:ascii="Arial" w:hAnsi="Arial" w:cs="Arial" w:hint="eastAsia"/>
          <w:color w:val="00B050"/>
        </w:rPr>
        <w:t>☆ス</w:t>
      </w:r>
      <w:r w:rsidRPr="000E3A2B">
        <w:rPr>
          <w:rFonts w:ascii="Arial" w:hAnsi="Arial" w:cs="Arial" w:hint="eastAsia"/>
          <w:color w:val="00B050"/>
        </w:rPr>
        <w:t>テロイド剤、免疫抑制剤、漢方薬、点滴に関しては、分かる範囲で薬の量も記載して下さい。</w:t>
      </w:r>
    </w:p>
    <w:p w14:paraId="5AD7C1BC" w14:textId="5DEEF50D" w:rsidR="00D90E20" w:rsidRPr="000E3A2B" w:rsidRDefault="00D90E20" w:rsidP="00144AF9">
      <w:pPr>
        <w:spacing w:line="400" w:lineRule="exact"/>
        <w:ind w:left="240" w:hangingChars="100" w:hanging="240"/>
        <w:rPr>
          <w:rFonts w:ascii="Arial" w:hAnsi="Arial" w:cs="Arial"/>
          <w:color w:val="00B050"/>
        </w:rPr>
      </w:pPr>
      <w:r w:rsidRPr="000E3A2B">
        <w:rPr>
          <w:rFonts w:ascii="Arial" w:hAnsi="Arial" w:cs="Arial" w:hint="eastAsia"/>
          <w:color w:val="00B050"/>
        </w:rPr>
        <w:t xml:space="preserve">　連携承諾書があると連携医に</w:t>
      </w:r>
      <w:r w:rsidR="000E3A2B">
        <w:rPr>
          <w:rFonts w:ascii="Arial" w:hAnsi="Arial" w:cs="Arial" w:hint="eastAsia"/>
          <w:color w:val="00B050"/>
        </w:rPr>
        <w:t>ご記入</w:t>
      </w:r>
      <w:r w:rsidRPr="000E3A2B">
        <w:rPr>
          <w:rFonts w:ascii="Arial" w:hAnsi="Arial" w:cs="Arial" w:hint="eastAsia"/>
          <w:color w:val="00B050"/>
        </w:rPr>
        <w:t>いただく欄もありますので、</w:t>
      </w:r>
      <w:r w:rsidR="000E3A2B" w:rsidRPr="000E3A2B">
        <w:rPr>
          <w:rFonts w:ascii="Arial" w:hAnsi="Arial" w:cs="Arial" w:hint="eastAsia"/>
          <w:color w:val="00B050"/>
        </w:rPr>
        <w:t>漢方薬との</w:t>
      </w:r>
      <w:r w:rsidRPr="000E3A2B">
        <w:rPr>
          <w:rFonts w:ascii="Arial" w:hAnsi="Arial" w:cs="Arial" w:hint="eastAsia"/>
          <w:color w:val="00B050"/>
        </w:rPr>
        <w:t>飲み合わせ</w:t>
      </w:r>
      <w:r w:rsidR="000E3A2B" w:rsidRPr="000E3A2B">
        <w:rPr>
          <w:rFonts w:ascii="Arial" w:hAnsi="Arial" w:cs="Arial" w:hint="eastAsia"/>
          <w:color w:val="00B050"/>
        </w:rPr>
        <w:t>の</w:t>
      </w:r>
      <w:r w:rsidRPr="000E3A2B">
        <w:rPr>
          <w:rFonts w:ascii="Arial" w:hAnsi="Arial" w:cs="Arial" w:hint="eastAsia"/>
          <w:color w:val="00B050"/>
        </w:rPr>
        <w:t>確認</w:t>
      </w:r>
      <w:r w:rsidR="000E3A2B" w:rsidRPr="000E3A2B">
        <w:rPr>
          <w:rFonts w:ascii="Arial" w:hAnsi="Arial" w:cs="Arial" w:hint="eastAsia"/>
          <w:color w:val="00B050"/>
        </w:rPr>
        <w:t>が</w:t>
      </w:r>
      <w:r w:rsidRPr="000E3A2B">
        <w:rPr>
          <w:rFonts w:ascii="Arial" w:hAnsi="Arial" w:cs="Arial" w:hint="eastAsia"/>
          <w:color w:val="00B050"/>
        </w:rPr>
        <w:t>できます。</w:t>
      </w:r>
    </w:p>
    <w:p w14:paraId="20BA7611" w14:textId="68248F17" w:rsidR="003124AE" w:rsidRDefault="00D973D0" w:rsidP="00144AF9">
      <w:pPr>
        <w:spacing w:line="400" w:lineRule="exact"/>
        <w:ind w:left="480" w:hangingChars="200" w:hanging="48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例）</w:t>
      </w:r>
      <w:r w:rsidR="00217F0F">
        <w:rPr>
          <w:rFonts w:ascii="Arial" w:hAnsi="Arial" w:cs="Arial" w:hint="eastAsia"/>
          <w:color w:val="222222"/>
        </w:rPr>
        <w:t>プレドニゾロン</w:t>
      </w:r>
      <w:r w:rsidR="00590161">
        <w:rPr>
          <w:rFonts w:ascii="Arial" w:hAnsi="Arial" w:cs="Arial" w:hint="eastAsia"/>
          <w:color w:val="222222"/>
        </w:rPr>
        <w:t>（プレドニン）</w:t>
      </w:r>
      <w:r w:rsidR="00217F0F">
        <w:rPr>
          <w:rFonts w:ascii="Arial" w:hAnsi="Arial" w:cs="Arial" w:hint="eastAsia"/>
          <w:color w:val="222222"/>
        </w:rPr>
        <w:t>5</w:t>
      </w:r>
      <w:r w:rsidR="00217F0F">
        <w:rPr>
          <w:rFonts w:ascii="Arial" w:hAnsi="Arial" w:cs="Arial"/>
          <w:color w:val="222222"/>
        </w:rPr>
        <w:t>mg</w:t>
      </w:r>
      <w:r w:rsidR="00217F0F">
        <w:rPr>
          <w:rFonts w:ascii="Arial" w:hAnsi="Arial" w:cs="Arial" w:hint="eastAsia"/>
          <w:color w:val="222222"/>
        </w:rPr>
        <w:t xml:space="preserve">錠　</w:t>
      </w:r>
      <w:r w:rsidR="00217F0F">
        <w:rPr>
          <w:rFonts w:ascii="Arial" w:hAnsi="Arial" w:cs="Arial" w:hint="eastAsia"/>
          <w:color w:val="222222"/>
        </w:rPr>
        <w:t>0</w:t>
      </w:r>
      <w:r w:rsidR="00217F0F">
        <w:rPr>
          <w:rFonts w:ascii="Arial" w:hAnsi="Arial" w:cs="Arial"/>
          <w:color w:val="222222"/>
        </w:rPr>
        <w:t>.5</w:t>
      </w:r>
      <w:r w:rsidR="00217F0F">
        <w:rPr>
          <w:rFonts w:ascii="Arial" w:hAnsi="Arial" w:cs="Arial" w:hint="eastAsia"/>
          <w:color w:val="222222"/>
        </w:rPr>
        <w:t>mg/</w:t>
      </w:r>
      <w:r w:rsidR="00217F0F">
        <w:rPr>
          <w:rFonts w:ascii="Arial" w:hAnsi="Arial" w:cs="Arial"/>
          <w:color w:val="222222"/>
        </w:rPr>
        <w:t xml:space="preserve">kg </w:t>
      </w:r>
      <w:r w:rsidR="00590161">
        <w:rPr>
          <w:rFonts w:ascii="Arial" w:hAnsi="Arial" w:cs="Arial" w:hint="eastAsia"/>
          <w:color w:val="222222"/>
        </w:rPr>
        <w:t>（</w:t>
      </w:r>
      <w:r w:rsidR="00217F0F">
        <w:rPr>
          <w:rFonts w:ascii="Arial" w:hAnsi="Arial" w:cs="Arial" w:hint="eastAsia"/>
          <w:color w:val="222222"/>
        </w:rPr>
        <w:t>または</w:t>
      </w:r>
      <w:r w:rsidR="00590161">
        <w:rPr>
          <w:rFonts w:ascii="Arial" w:hAnsi="Arial" w:cs="Arial" w:hint="eastAsia"/>
          <w:color w:val="222222"/>
        </w:rPr>
        <w:t>1</w:t>
      </w:r>
      <w:r w:rsidR="00590161">
        <w:rPr>
          <w:rFonts w:ascii="Arial" w:hAnsi="Arial" w:cs="Arial"/>
          <w:color w:val="222222"/>
        </w:rPr>
        <w:t>/2</w:t>
      </w:r>
      <w:r w:rsidR="00217F0F">
        <w:rPr>
          <w:rFonts w:ascii="Arial" w:hAnsi="Arial" w:cs="Arial" w:hint="eastAsia"/>
          <w:color w:val="222222"/>
        </w:rPr>
        <w:t>錠</w:t>
      </w:r>
      <w:r w:rsidR="00590161">
        <w:rPr>
          <w:rFonts w:ascii="Arial" w:hAnsi="Arial" w:cs="Arial" w:hint="eastAsia"/>
          <w:color w:val="222222"/>
        </w:rPr>
        <w:t>でも</w:t>
      </w:r>
      <w:r w:rsidR="00217F0F">
        <w:rPr>
          <w:rFonts w:ascii="Arial" w:hAnsi="Arial" w:cs="Arial" w:hint="eastAsia"/>
          <w:color w:val="222222"/>
        </w:rPr>
        <w:t xml:space="preserve">）　</w:t>
      </w:r>
      <w:r w:rsidR="00217F0F">
        <w:rPr>
          <w:rFonts w:ascii="Arial" w:hAnsi="Arial" w:cs="Arial" w:hint="eastAsia"/>
          <w:color w:val="222222"/>
        </w:rPr>
        <w:t>1</w:t>
      </w:r>
      <w:r w:rsidR="00217F0F">
        <w:rPr>
          <w:rFonts w:ascii="Arial" w:hAnsi="Arial" w:cs="Arial" w:hint="eastAsia"/>
          <w:color w:val="222222"/>
        </w:rPr>
        <w:t>日</w:t>
      </w:r>
      <w:r w:rsidR="00217F0F">
        <w:rPr>
          <w:rFonts w:ascii="Arial" w:hAnsi="Arial" w:cs="Arial" w:hint="eastAsia"/>
          <w:color w:val="222222"/>
        </w:rPr>
        <w:t>1</w:t>
      </w:r>
      <w:r w:rsidR="00217F0F">
        <w:rPr>
          <w:rFonts w:ascii="Arial" w:hAnsi="Arial" w:cs="Arial" w:hint="eastAsia"/>
          <w:color w:val="222222"/>
        </w:rPr>
        <w:t>回内服</w:t>
      </w:r>
    </w:p>
    <w:p w14:paraId="1B0557BD" w14:textId="41C79561" w:rsidR="00217F0F" w:rsidRDefault="00217F0F" w:rsidP="00144AF9">
      <w:pPr>
        <w:spacing w:line="400" w:lineRule="exact"/>
        <w:ind w:leftChars="200" w:left="48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消風散　</w:t>
      </w:r>
      <w:r>
        <w:rPr>
          <w:rFonts w:ascii="Arial" w:hAnsi="Arial" w:cs="Arial" w:hint="eastAsia"/>
          <w:color w:val="222222"/>
        </w:rPr>
        <w:t>1</w:t>
      </w:r>
      <w:r>
        <w:rPr>
          <w:rFonts w:ascii="Arial" w:hAnsi="Arial" w:cs="Arial" w:hint="eastAsia"/>
          <w:color w:val="222222"/>
        </w:rPr>
        <w:t xml:space="preserve">包　</w:t>
      </w:r>
      <w:r>
        <w:rPr>
          <w:rFonts w:ascii="Arial" w:hAnsi="Arial" w:cs="Arial" w:hint="eastAsia"/>
          <w:color w:val="222222"/>
        </w:rPr>
        <w:t>1</w:t>
      </w:r>
      <w:r>
        <w:rPr>
          <w:rFonts w:ascii="Arial" w:hAnsi="Arial" w:cs="Arial" w:hint="eastAsia"/>
          <w:color w:val="222222"/>
        </w:rPr>
        <w:t>日</w:t>
      </w:r>
      <w:r>
        <w:rPr>
          <w:rFonts w:ascii="Arial" w:hAnsi="Arial" w:cs="Arial" w:hint="eastAsia"/>
          <w:color w:val="222222"/>
        </w:rPr>
        <w:t>2</w:t>
      </w:r>
      <w:r>
        <w:rPr>
          <w:rFonts w:ascii="Arial" w:hAnsi="Arial" w:cs="Arial" w:hint="eastAsia"/>
          <w:color w:val="222222"/>
        </w:rPr>
        <w:t>回</w:t>
      </w:r>
      <w:r w:rsidR="00590161">
        <w:rPr>
          <w:rFonts w:ascii="Arial" w:hAnsi="Arial" w:cs="Arial" w:hint="eastAsia"/>
          <w:color w:val="222222"/>
        </w:rPr>
        <w:t>内服：量は不明。</w:t>
      </w:r>
    </w:p>
    <w:p w14:paraId="311D08A3" w14:textId="2A869D1D" w:rsidR="00590161" w:rsidRPr="00217F0F" w:rsidRDefault="00217F0F" w:rsidP="00144AF9">
      <w:pPr>
        <w:spacing w:line="400" w:lineRule="exact"/>
        <w:ind w:left="480" w:hangingChars="200" w:hanging="48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　</w:t>
      </w:r>
      <w:r w:rsidR="00590161">
        <w:rPr>
          <w:rFonts w:ascii="Arial" w:hAnsi="Arial" w:cs="Arial" w:hint="eastAsia"/>
          <w:color w:val="222222"/>
        </w:rPr>
        <w:t xml:space="preserve">皮下点滴（ソルラクト）　</w:t>
      </w:r>
      <w:r w:rsidR="00590161">
        <w:rPr>
          <w:rFonts w:ascii="Arial" w:hAnsi="Arial" w:cs="Arial" w:hint="eastAsia"/>
          <w:color w:val="222222"/>
        </w:rPr>
        <w:t>100</w:t>
      </w:r>
      <w:r w:rsidR="00590161">
        <w:rPr>
          <w:rFonts w:ascii="Arial" w:hAnsi="Arial" w:cs="Arial"/>
          <w:color w:val="222222"/>
        </w:rPr>
        <w:t xml:space="preserve">ml  </w:t>
      </w:r>
      <w:r w:rsidR="00590161">
        <w:rPr>
          <w:rFonts w:ascii="Arial" w:hAnsi="Arial" w:cs="Arial" w:hint="eastAsia"/>
          <w:color w:val="222222"/>
        </w:rPr>
        <w:t>1</w:t>
      </w:r>
      <w:r w:rsidR="00590161">
        <w:rPr>
          <w:rFonts w:ascii="Arial" w:hAnsi="Arial" w:cs="Arial" w:hint="eastAsia"/>
          <w:color w:val="222222"/>
        </w:rPr>
        <w:t>日</w:t>
      </w:r>
      <w:r w:rsidR="00590161">
        <w:rPr>
          <w:rFonts w:ascii="Arial" w:hAnsi="Arial" w:cs="Arial" w:hint="eastAsia"/>
          <w:color w:val="222222"/>
        </w:rPr>
        <w:t>1</w:t>
      </w:r>
      <w:r w:rsidR="00590161">
        <w:rPr>
          <w:rFonts w:ascii="Arial" w:hAnsi="Arial" w:cs="Arial" w:hint="eastAsia"/>
          <w:color w:val="222222"/>
        </w:rPr>
        <w:t>回　嘔吐下痢がある時に</w:t>
      </w:r>
      <w:r w:rsidR="00590161">
        <w:rPr>
          <w:rFonts w:ascii="Arial" w:hAnsi="Arial" w:cs="Arial" w:hint="eastAsia"/>
          <w:color w:val="222222"/>
        </w:rPr>
        <w:t>3</w:t>
      </w:r>
      <w:r w:rsidR="00590161">
        <w:rPr>
          <w:rFonts w:ascii="Arial" w:hAnsi="Arial" w:cs="Arial" w:hint="eastAsia"/>
          <w:color w:val="222222"/>
        </w:rPr>
        <w:t>日間</w:t>
      </w:r>
    </w:p>
    <w:p w14:paraId="7988D46A" w14:textId="700992EA" w:rsidR="00590161" w:rsidRDefault="00590161" w:rsidP="00144AF9">
      <w:pPr>
        <w:spacing w:line="400" w:lineRule="exac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　セレニア　注射：嘔吐・咳が目立つ時のみ</w:t>
      </w:r>
    </w:p>
    <w:p w14:paraId="5CBA0AA1" w14:textId="52951BC5" w:rsidR="00590161" w:rsidRDefault="00BC0E2C" w:rsidP="00144AF9">
      <w:pPr>
        <w:spacing w:line="400" w:lineRule="exac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　ウルソ　</w:t>
      </w:r>
      <w:r>
        <w:rPr>
          <w:rFonts w:ascii="Arial" w:hAnsi="Arial" w:cs="Arial" w:hint="eastAsia"/>
          <w:color w:val="222222"/>
        </w:rPr>
        <w:t>1</w:t>
      </w:r>
      <w:r>
        <w:rPr>
          <w:rFonts w:ascii="Arial" w:hAnsi="Arial" w:cs="Arial" w:hint="eastAsia"/>
          <w:color w:val="222222"/>
        </w:rPr>
        <w:t>日</w:t>
      </w:r>
      <w:r>
        <w:rPr>
          <w:rFonts w:ascii="Arial" w:hAnsi="Arial" w:cs="Arial" w:hint="eastAsia"/>
          <w:color w:val="222222"/>
        </w:rPr>
        <w:t>1</w:t>
      </w:r>
      <w:r>
        <w:rPr>
          <w:rFonts w:ascii="Arial" w:hAnsi="Arial" w:cs="Arial" w:hint="eastAsia"/>
          <w:color w:val="222222"/>
        </w:rPr>
        <w:t>回内服</w:t>
      </w:r>
    </w:p>
    <w:p w14:paraId="3617DA85" w14:textId="72028936" w:rsidR="00BC0E2C" w:rsidRDefault="004975CC" w:rsidP="00144AF9">
      <w:pPr>
        <w:spacing w:line="400" w:lineRule="exac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　マイトマックススーパー　自己判断で内服</w:t>
      </w:r>
    </w:p>
    <w:p w14:paraId="41175BF2" w14:textId="77777777" w:rsidR="004975CC" w:rsidRDefault="004975CC" w:rsidP="00144AF9">
      <w:pPr>
        <w:spacing w:line="400" w:lineRule="exact"/>
        <w:rPr>
          <w:rFonts w:ascii="Arial" w:hAnsi="Arial" w:cs="Arial"/>
          <w:color w:val="222222"/>
        </w:rPr>
      </w:pPr>
    </w:p>
    <w:p w14:paraId="23FA7784" w14:textId="245336D2" w:rsidR="00D973D0" w:rsidRDefault="00590161" w:rsidP="00144AF9">
      <w:pPr>
        <w:spacing w:line="400" w:lineRule="exac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【</w:t>
      </w:r>
      <w:r w:rsidR="00D973D0" w:rsidRPr="00D973D0">
        <w:rPr>
          <w:rFonts w:ascii="Arial" w:hAnsi="Arial" w:cs="Arial" w:hint="eastAsia"/>
          <w:color w:val="222222"/>
        </w:rPr>
        <w:t>幼少時から気にかかる症状（下痢・嘔吐など）、過去の病名、現在の病気の症状・検査・治療内容（西洋治療・漢方薬・サプリメント）</w:t>
      </w:r>
      <w:r w:rsidR="00505A3C">
        <w:rPr>
          <w:rFonts w:ascii="Arial" w:hAnsi="Arial" w:cs="Arial" w:hint="eastAsia"/>
          <w:color w:val="222222"/>
        </w:rPr>
        <w:t>～】</w:t>
      </w:r>
    </w:p>
    <w:p w14:paraId="49B0D482" w14:textId="6B01B3DF" w:rsidR="00505A3C" w:rsidRDefault="00505A3C" w:rsidP="00144AF9">
      <w:pPr>
        <w:spacing w:line="400" w:lineRule="exact"/>
        <w:ind w:left="480" w:hangingChars="200" w:hanging="480"/>
        <w:rPr>
          <w:rFonts w:ascii="Arial" w:hAnsi="Arial" w:cs="Arial"/>
          <w:color w:val="00B050"/>
        </w:rPr>
      </w:pPr>
      <w:r w:rsidRPr="00797B09">
        <w:rPr>
          <w:rFonts w:ascii="Arial" w:hAnsi="Arial" w:cs="Arial" w:hint="eastAsia"/>
          <w:color w:val="00B050"/>
        </w:rPr>
        <w:t>☆</w:t>
      </w:r>
      <w:r w:rsidRPr="00797B09">
        <w:rPr>
          <w:rFonts w:ascii="Arial" w:hAnsi="Arial" w:cs="Arial" w:hint="eastAsia"/>
          <w:color w:val="FF0000"/>
        </w:rPr>
        <w:t>発症日付順</w:t>
      </w:r>
      <w:r w:rsidRPr="00797B09">
        <w:rPr>
          <w:rFonts w:ascii="Arial" w:hAnsi="Arial" w:cs="Arial" w:hint="eastAsia"/>
          <w:color w:val="00B050"/>
        </w:rPr>
        <w:t>に</w:t>
      </w:r>
      <w:r w:rsidR="00797B09" w:rsidRPr="00797B09">
        <w:rPr>
          <w:rFonts w:ascii="Arial" w:hAnsi="Arial" w:cs="Arial" w:hint="eastAsia"/>
          <w:color w:val="FF0000"/>
        </w:rPr>
        <w:t>簡易に</w:t>
      </w:r>
      <w:r w:rsidRPr="00797B09">
        <w:rPr>
          <w:rFonts w:ascii="Arial" w:hAnsi="Arial" w:cs="Arial" w:hint="eastAsia"/>
          <w:color w:val="FF0000"/>
        </w:rPr>
        <w:t>箇条書き</w:t>
      </w:r>
      <w:r w:rsidRPr="00797B09">
        <w:rPr>
          <w:rFonts w:ascii="Arial" w:hAnsi="Arial" w:cs="Arial" w:hint="eastAsia"/>
          <w:color w:val="00B050"/>
        </w:rPr>
        <w:t>に書いて下さい</w:t>
      </w:r>
      <w:r w:rsidR="00797B09" w:rsidRPr="00797B09">
        <w:rPr>
          <w:rFonts w:ascii="Arial" w:hAnsi="Arial" w:cs="Arial" w:hint="eastAsia"/>
          <w:color w:val="00B050"/>
        </w:rPr>
        <w:t>。特に治したい病名や症状に対しては、</w:t>
      </w:r>
      <w:r w:rsidR="00797B09" w:rsidRPr="00797B09">
        <w:rPr>
          <w:rFonts w:ascii="Arial" w:hAnsi="Arial" w:cs="Arial" w:hint="eastAsia"/>
          <w:color w:val="FF0000"/>
        </w:rPr>
        <w:t>症状が悪化または軽減するきっかけ</w:t>
      </w:r>
      <w:r w:rsidR="00181F86">
        <w:rPr>
          <w:rFonts w:ascii="Arial" w:hAnsi="Arial" w:cs="Arial" w:hint="eastAsia"/>
          <w:color w:val="00B050"/>
        </w:rPr>
        <w:t>があれば</w:t>
      </w:r>
      <w:r w:rsidR="00797B09" w:rsidRPr="00797B09">
        <w:rPr>
          <w:rFonts w:ascii="Arial" w:hAnsi="Arial" w:cs="Arial" w:hint="eastAsia"/>
          <w:color w:val="00B050"/>
        </w:rPr>
        <w:t>ご記入下さい（東洋診断に重要）</w:t>
      </w:r>
      <w:r w:rsidR="00181F86">
        <w:rPr>
          <w:rFonts w:ascii="Arial" w:hAnsi="Arial" w:cs="Arial" w:hint="eastAsia"/>
          <w:color w:val="00B050"/>
        </w:rPr>
        <w:t>。</w:t>
      </w:r>
    </w:p>
    <w:p w14:paraId="5D125A8A" w14:textId="77777777" w:rsidR="006B79EC" w:rsidRPr="00797B09" w:rsidRDefault="006B79EC" w:rsidP="00144AF9">
      <w:pPr>
        <w:spacing w:line="400" w:lineRule="exact"/>
        <w:ind w:left="480" w:hangingChars="200" w:hanging="480"/>
        <w:rPr>
          <w:rFonts w:ascii="Arial" w:hAnsi="Arial" w:cs="Arial"/>
          <w:color w:val="00B050"/>
        </w:rPr>
      </w:pPr>
    </w:p>
    <w:p w14:paraId="3C1C79C9" w14:textId="4C93A8F9" w:rsidR="00F14FFD" w:rsidRDefault="00D973D0" w:rsidP="00144AF9">
      <w:pPr>
        <w:spacing w:line="400" w:lineRule="exact"/>
        <w:ind w:left="720" w:hangingChars="300" w:hanging="72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例）</w:t>
      </w:r>
      <w:r w:rsidR="00F14FFD">
        <w:rPr>
          <w:rFonts w:ascii="Arial" w:hAnsi="Arial" w:cs="Arial" w:hint="eastAsia"/>
          <w:color w:val="222222"/>
        </w:rPr>
        <w:t>幼少期からの嘔吐：</w:t>
      </w:r>
      <w:r w:rsidR="00F14025">
        <w:rPr>
          <w:rFonts w:ascii="Arial" w:hAnsi="Arial" w:cs="Arial" w:hint="eastAsia"/>
          <w:color w:val="222222"/>
        </w:rPr>
        <w:t>アレルギーの症状が出たときに吐く。</w:t>
      </w:r>
    </w:p>
    <w:p w14:paraId="36EB8FA1" w14:textId="77777777" w:rsidR="006B79EC" w:rsidRDefault="006B79EC" w:rsidP="00144AF9">
      <w:pPr>
        <w:spacing w:line="400" w:lineRule="exact"/>
        <w:ind w:left="720" w:hangingChars="300" w:hanging="720"/>
        <w:rPr>
          <w:rFonts w:ascii="Arial" w:hAnsi="Arial" w:cs="Arial"/>
          <w:color w:val="222222"/>
        </w:rPr>
      </w:pPr>
    </w:p>
    <w:p w14:paraId="2C37C22A" w14:textId="593665E7" w:rsidR="00FB30DE" w:rsidRDefault="00F14025" w:rsidP="00144AF9">
      <w:pPr>
        <w:spacing w:line="400" w:lineRule="exact"/>
        <w:ind w:leftChars="200" w:left="720" w:hangingChars="100" w:hanging="24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幼少期からの下痢：鶏肉を食べ</w:t>
      </w:r>
      <w:r w:rsidR="00FB30DE">
        <w:rPr>
          <w:rFonts w:ascii="Arial" w:hAnsi="Arial" w:cs="Arial" w:hint="eastAsia"/>
          <w:color w:val="222222"/>
        </w:rPr>
        <w:t>ると下痢をする。</w:t>
      </w:r>
    </w:p>
    <w:p w14:paraId="6895A518" w14:textId="77777777" w:rsidR="006B79EC" w:rsidRDefault="006B79EC" w:rsidP="00144AF9">
      <w:pPr>
        <w:spacing w:line="400" w:lineRule="exact"/>
        <w:ind w:leftChars="200" w:left="720" w:hangingChars="100" w:hanging="240"/>
        <w:rPr>
          <w:rFonts w:ascii="Arial" w:hAnsi="Arial" w:cs="Arial"/>
          <w:color w:val="222222"/>
        </w:rPr>
      </w:pPr>
    </w:p>
    <w:p w14:paraId="5188BE61" w14:textId="52B9021A" w:rsidR="00FB30DE" w:rsidRDefault="00FB30DE" w:rsidP="00144AF9">
      <w:pPr>
        <w:spacing w:line="400" w:lineRule="exact"/>
        <w:ind w:leftChars="200" w:left="720" w:hangingChars="100" w:hanging="24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幼少期からの便秘：ない。</w:t>
      </w:r>
    </w:p>
    <w:p w14:paraId="2BC6113A" w14:textId="77777777" w:rsidR="006B79EC" w:rsidRDefault="006B79EC" w:rsidP="00144AF9">
      <w:pPr>
        <w:spacing w:line="400" w:lineRule="exact"/>
        <w:ind w:leftChars="200" w:left="720" w:hangingChars="100" w:hanging="240"/>
        <w:rPr>
          <w:rFonts w:ascii="Arial" w:hAnsi="Arial" w:cs="Arial"/>
          <w:color w:val="222222"/>
        </w:rPr>
      </w:pPr>
    </w:p>
    <w:p w14:paraId="43124B00" w14:textId="281F3DB8" w:rsidR="00FB30DE" w:rsidRDefault="00FB30DE" w:rsidP="00144AF9">
      <w:pPr>
        <w:spacing w:line="400" w:lineRule="exact"/>
        <w:ind w:leftChars="200" w:left="720" w:hangingChars="100" w:hanging="24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幼少期からのアレルギー：アレルギー検査で鶏肉など様々な項目で陽性。下痢、皮膚の赤み、痒みがでる。</w:t>
      </w:r>
    </w:p>
    <w:p w14:paraId="39618CFD" w14:textId="77777777" w:rsidR="00F14FFD" w:rsidRDefault="00F14FFD" w:rsidP="00144AF9">
      <w:pPr>
        <w:spacing w:line="400" w:lineRule="exact"/>
        <w:rPr>
          <w:rFonts w:ascii="Arial" w:hAnsi="Arial" w:cs="Arial"/>
          <w:color w:val="222222"/>
        </w:rPr>
      </w:pPr>
    </w:p>
    <w:p w14:paraId="32B1E21F" w14:textId="3C1CD699" w:rsidR="00D973D0" w:rsidRDefault="001B1EB5" w:rsidP="00144AF9">
      <w:pPr>
        <w:spacing w:line="400" w:lineRule="exact"/>
        <w:ind w:leftChars="200" w:left="720" w:hangingChars="100" w:hanging="24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201</w:t>
      </w:r>
      <w:r w:rsidR="0059435A">
        <w:rPr>
          <w:rFonts w:ascii="Arial" w:hAnsi="Arial" w:cs="Arial" w:hint="eastAsia"/>
          <w:color w:val="222222"/>
        </w:rPr>
        <w:t>1</w:t>
      </w:r>
      <w:r w:rsidR="0059435A">
        <w:rPr>
          <w:rFonts w:ascii="Arial" w:hAnsi="Arial" w:cs="Arial" w:hint="eastAsia"/>
          <w:color w:val="222222"/>
        </w:rPr>
        <w:t>～</w:t>
      </w:r>
      <w:r w:rsidR="0059435A">
        <w:rPr>
          <w:rFonts w:ascii="Arial" w:hAnsi="Arial" w:cs="Arial" w:hint="eastAsia"/>
          <w:color w:val="222222"/>
        </w:rPr>
        <w:t>201</w:t>
      </w:r>
      <w:r w:rsidR="00BC0E2C">
        <w:rPr>
          <w:rFonts w:ascii="Arial" w:hAnsi="Arial" w:cs="Arial" w:hint="eastAsia"/>
          <w:color w:val="222222"/>
        </w:rPr>
        <w:t>7</w:t>
      </w:r>
      <w:r w:rsidR="0059435A">
        <w:rPr>
          <w:rFonts w:ascii="Arial" w:hAnsi="Arial" w:cs="Arial" w:hint="eastAsia"/>
          <w:color w:val="222222"/>
        </w:rPr>
        <w:t>年</w:t>
      </w:r>
      <w:r w:rsidR="002217F5">
        <w:rPr>
          <w:rFonts w:ascii="Arial" w:hAnsi="Arial" w:cs="Arial" w:hint="eastAsia"/>
          <w:color w:val="222222"/>
        </w:rPr>
        <w:t>（</w:t>
      </w:r>
      <w:r w:rsidR="0059435A">
        <w:rPr>
          <w:rFonts w:ascii="Arial" w:hAnsi="Arial" w:cs="Arial" w:hint="eastAsia"/>
          <w:color w:val="222222"/>
        </w:rPr>
        <w:t>1</w:t>
      </w:r>
      <w:r w:rsidR="0059435A">
        <w:rPr>
          <w:rFonts w:ascii="Arial" w:hAnsi="Arial" w:cs="Arial" w:hint="eastAsia"/>
          <w:color w:val="222222"/>
        </w:rPr>
        <w:t>～</w:t>
      </w:r>
      <w:r w:rsidR="00BC0E2C">
        <w:rPr>
          <w:rFonts w:ascii="Arial" w:hAnsi="Arial" w:cs="Arial" w:hint="eastAsia"/>
          <w:color w:val="222222"/>
        </w:rPr>
        <w:t>7</w:t>
      </w:r>
      <w:r w:rsidR="002217F5">
        <w:rPr>
          <w:rFonts w:ascii="Arial" w:hAnsi="Arial" w:cs="Arial" w:hint="eastAsia"/>
          <w:color w:val="222222"/>
        </w:rPr>
        <w:t>才）</w:t>
      </w:r>
      <w:r w:rsidR="0059435A">
        <w:rPr>
          <w:rFonts w:ascii="Arial" w:hAnsi="Arial" w:cs="Arial" w:hint="eastAsia"/>
          <w:color w:val="222222"/>
        </w:rPr>
        <w:t>：</w:t>
      </w:r>
      <w:r w:rsidR="009A2328">
        <w:rPr>
          <w:rFonts w:ascii="Arial" w:hAnsi="Arial" w:cs="Arial" w:hint="eastAsia"/>
          <w:color w:val="222222"/>
        </w:rPr>
        <w:t>鶏肉を食べると下痢</w:t>
      </w:r>
      <w:r w:rsidR="0059435A">
        <w:rPr>
          <w:rFonts w:ascii="Arial" w:hAnsi="Arial" w:cs="Arial" w:hint="eastAsia"/>
          <w:color w:val="222222"/>
        </w:rPr>
        <w:t>になり</w:t>
      </w:r>
      <w:r w:rsidR="009A2328">
        <w:rPr>
          <w:rFonts w:ascii="Arial" w:hAnsi="Arial" w:cs="Arial" w:hint="eastAsia"/>
          <w:color w:val="222222"/>
        </w:rPr>
        <w:t>皮膚</w:t>
      </w:r>
      <w:r w:rsidR="0059435A">
        <w:rPr>
          <w:rFonts w:ascii="Arial" w:hAnsi="Arial" w:cs="Arial" w:hint="eastAsia"/>
          <w:color w:val="222222"/>
        </w:rPr>
        <w:t>が赤く痒みが出やすい。アレルギー検査をしたら、鶏肉など様々な項目で陽性にな</w:t>
      </w:r>
      <w:r w:rsidR="00CA7FB7">
        <w:rPr>
          <w:rFonts w:ascii="Arial" w:hAnsi="Arial" w:cs="Arial" w:hint="eastAsia"/>
          <w:color w:val="222222"/>
        </w:rPr>
        <w:t>った</w:t>
      </w:r>
      <w:r w:rsidR="0059435A">
        <w:rPr>
          <w:rFonts w:ascii="Arial" w:hAnsi="Arial" w:cs="Arial" w:hint="eastAsia"/>
          <w:color w:val="222222"/>
        </w:rPr>
        <w:t>。アレルギーのドックフードに変更し、症状が出た時にステロイドの注射と内服で治っていた。</w:t>
      </w:r>
    </w:p>
    <w:p w14:paraId="11FB8425" w14:textId="77777777" w:rsidR="00FB30DE" w:rsidRDefault="00FB30DE" w:rsidP="00144AF9">
      <w:pPr>
        <w:spacing w:line="400" w:lineRule="exact"/>
        <w:ind w:left="720" w:hangingChars="300" w:hanging="720"/>
        <w:rPr>
          <w:rFonts w:ascii="Arial" w:hAnsi="Arial" w:cs="Arial"/>
          <w:color w:val="222222"/>
        </w:rPr>
      </w:pPr>
    </w:p>
    <w:p w14:paraId="603CCC25" w14:textId="3D7E1D76" w:rsidR="003124AE" w:rsidRDefault="003124AE" w:rsidP="00144AF9">
      <w:pPr>
        <w:spacing w:line="400" w:lineRule="exact"/>
        <w:ind w:left="720" w:hangingChars="300" w:hanging="72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lastRenderedPageBreak/>
        <w:t xml:space="preserve">　　</w:t>
      </w:r>
      <w:r>
        <w:rPr>
          <w:rFonts w:ascii="Arial" w:hAnsi="Arial" w:cs="Arial" w:hint="eastAsia"/>
          <w:color w:val="222222"/>
        </w:rPr>
        <w:t>2</w:t>
      </w:r>
      <w:r>
        <w:rPr>
          <w:rFonts w:ascii="Arial" w:hAnsi="Arial" w:cs="Arial"/>
          <w:color w:val="222222"/>
        </w:rPr>
        <w:t>016</w:t>
      </w:r>
      <w:r>
        <w:rPr>
          <w:rFonts w:ascii="Arial" w:hAnsi="Arial" w:cs="Arial" w:hint="eastAsia"/>
          <w:color w:val="222222"/>
        </w:rPr>
        <w:t>年（</w:t>
      </w:r>
      <w:r>
        <w:rPr>
          <w:rFonts w:ascii="Arial" w:hAnsi="Arial" w:cs="Arial" w:hint="eastAsia"/>
          <w:color w:val="222222"/>
        </w:rPr>
        <w:t>6</w:t>
      </w:r>
      <w:r>
        <w:rPr>
          <w:rFonts w:ascii="Arial" w:hAnsi="Arial" w:cs="Arial" w:hint="eastAsia"/>
          <w:color w:val="222222"/>
        </w:rPr>
        <w:t>才）：皮膚の痒みが出やすいので、漢方薬局で消風散をもらい内服すると痒みが少しましな気がする。</w:t>
      </w:r>
    </w:p>
    <w:p w14:paraId="7257AE81" w14:textId="77777777" w:rsidR="00FB30DE" w:rsidRDefault="00FB30DE" w:rsidP="00144AF9">
      <w:pPr>
        <w:spacing w:line="400" w:lineRule="exact"/>
        <w:ind w:left="720" w:hangingChars="300" w:hanging="720"/>
        <w:rPr>
          <w:rFonts w:ascii="Arial" w:hAnsi="Arial" w:cs="Arial"/>
          <w:color w:val="222222"/>
        </w:rPr>
      </w:pPr>
    </w:p>
    <w:p w14:paraId="34BE0227" w14:textId="09DC9690" w:rsidR="004F7C8E" w:rsidRDefault="00306EC0" w:rsidP="00144AF9">
      <w:pPr>
        <w:spacing w:line="400" w:lineRule="exact"/>
        <w:ind w:left="720" w:hangingChars="300" w:hanging="72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　</w:t>
      </w:r>
      <w:r>
        <w:rPr>
          <w:rFonts w:ascii="Arial" w:hAnsi="Arial" w:cs="Arial" w:hint="eastAsia"/>
          <w:color w:val="222222"/>
        </w:rPr>
        <w:t>201</w:t>
      </w:r>
      <w:r w:rsidR="00CA7FB7">
        <w:rPr>
          <w:rFonts w:ascii="Arial" w:hAnsi="Arial" w:cs="Arial" w:hint="eastAsia"/>
          <w:color w:val="222222"/>
        </w:rPr>
        <w:t>7</w:t>
      </w:r>
      <w:r>
        <w:rPr>
          <w:rFonts w:ascii="Arial" w:hAnsi="Arial" w:cs="Arial" w:hint="eastAsia"/>
          <w:color w:val="222222"/>
        </w:rPr>
        <w:t>年</w:t>
      </w:r>
      <w:r w:rsidR="0059435A">
        <w:rPr>
          <w:rFonts w:ascii="Arial" w:hAnsi="Arial" w:cs="Arial" w:hint="eastAsia"/>
          <w:color w:val="222222"/>
        </w:rPr>
        <w:t>8</w:t>
      </w:r>
      <w:r w:rsidR="00941B11">
        <w:rPr>
          <w:rFonts w:ascii="Arial" w:hAnsi="Arial" w:cs="Arial" w:hint="eastAsia"/>
          <w:color w:val="222222"/>
        </w:rPr>
        <w:t>月（</w:t>
      </w:r>
      <w:r w:rsidR="000E2871">
        <w:rPr>
          <w:rFonts w:ascii="Arial" w:hAnsi="Arial" w:cs="Arial" w:hint="eastAsia"/>
          <w:color w:val="222222"/>
        </w:rPr>
        <w:t>7</w:t>
      </w:r>
      <w:r w:rsidR="00941B11">
        <w:rPr>
          <w:rFonts w:ascii="Arial" w:hAnsi="Arial" w:cs="Arial" w:hint="eastAsia"/>
          <w:color w:val="222222"/>
        </w:rPr>
        <w:t>才</w:t>
      </w:r>
      <w:r w:rsidR="0059435A">
        <w:rPr>
          <w:rFonts w:ascii="Arial" w:hAnsi="Arial" w:cs="Arial" w:hint="eastAsia"/>
          <w:color w:val="222222"/>
        </w:rPr>
        <w:t>）：</w:t>
      </w:r>
      <w:r w:rsidR="00CA7FB7">
        <w:rPr>
          <w:rFonts w:ascii="Arial" w:hAnsi="Arial" w:cs="Arial" w:hint="eastAsia"/>
          <w:color w:val="222222"/>
        </w:rPr>
        <w:t>咳（咳き込んだ後、飲み込む動作がある）もするようになり、食後に目立つ。血液検査では肝臓の数値（</w:t>
      </w:r>
      <w:r w:rsidR="00CA7FB7">
        <w:rPr>
          <w:rFonts w:ascii="Arial" w:hAnsi="Arial" w:cs="Arial" w:hint="eastAsia"/>
          <w:color w:val="222222"/>
        </w:rPr>
        <w:t>A</w:t>
      </w:r>
      <w:r w:rsidR="00CA7FB7">
        <w:rPr>
          <w:rFonts w:ascii="Arial" w:hAnsi="Arial" w:cs="Arial"/>
          <w:color w:val="222222"/>
        </w:rPr>
        <w:t>LT</w:t>
      </w:r>
      <w:r w:rsidR="00CA7FB7">
        <w:rPr>
          <w:rFonts w:ascii="Arial" w:hAnsi="Arial" w:cs="Arial" w:hint="eastAsia"/>
          <w:color w:val="222222"/>
        </w:rPr>
        <w:t>）のみが高めだった。エコー検査では胆泥が少量あり、レントゲン検査では問題ないと言われた。</w:t>
      </w:r>
      <w:r w:rsidR="004975CC">
        <w:rPr>
          <w:rFonts w:ascii="Arial" w:hAnsi="Arial" w:cs="Arial" w:hint="eastAsia"/>
          <w:color w:val="222222"/>
        </w:rPr>
        <w:t>ウルソの内服を始めた。</w:t>
      </w:r>
    </w:p>
    <w:p w14:paraId="17049990" w14:textId="77777777" w:rsidR="00FB30DE" w:rsidRDefault="00FB30DE" w:rsidP="00144AF9">
      <w:pPr>
        <w:spacing w:line="400" w:lineRule="exact"/>
        <w:ind w:left="720" w:hangingChars="300" w:hanging="720"/>
        <w:rPr>
          <w:rFonts w:ascii="Arial" w:hAnsi="Arial" w:cs="Arial"/>
          <w:color w:val="222222"/>
        </w:rPr>
      </w:pPr>
    </w:p>
    <w:p w14:paraId="7DEEC59A" w14:textId="2683EB40" w:rsidR="00FC4913" w:rsidRDefault="003124AE" w:rsidP="00144AF9">
      <w:pPr>
        <w:spacing w:line="400" w:lineRule="exact"/>
        <w:ind w:leftChars="200" w:left="720" w:hangingChars="100" w:hanging="24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2018</w:t>
      </w:r>
      <w:r>
        <w:rPr>
          <w:rFonts w:ascii="Arial" w:hAnsi="Arial" w:cs="Arial" w:hint="eastAsia"/>
          <w:color w:val="222222"/>
        </w:rPr>
        <w:t>年</w:t>
      </w:r>
      <w:r>
        <w:rPr>
          <w:rFonts w:ascii="Arial" w:hAnsi="Arial" w:cs="Arial" w:hint="eastAsia"/>
          <w:color w:val="222222"/>
        </w:rPr>
        <w:t>9</w:t>
      </w:r>
      <w:r>
        <w:rPr>
          <w:rFonts w:ascii="Arial" w:hAnsi="Arial" w:cs="Arial" w:hint="eastAsia"/>
          <w:color w:val="222222"/>
        </w:rPr>
        <w:t>月（</w:t>
      </w:r>
      <w:r>
        <w:rPr>
          <w:rFonts w:ascii="Arial" w:hAnsi="Arial" w:cs="Arial" w:hint="eastAsia"/>
          <w:color w:val="222222"/>
        </w:rPr>
        <w:t>8</w:t>
      </w:r>
      <w:r>
        <w:rPr>
          <w:rFonts w:ascii="Arial" w:hAnsi="Arial" w:cs="Arial" w:hint="eastAsia"/>
          <w:color w:val="222222"/>
        </w:rPr>
        <w:t>才）：</w:t>
      </w:r>
      <w:r w:rsidR="00CA7FB7">
        <w:rPr>
          <w:rFonts w:ascii="Arial" w:hAnsi="Arial" w:cs="Arial" w:hint="eastAsia"/>
          <w:color w:val="222222"/>
        </w:rPr>
        <w:t>ステロイド剤でも下痢と嘔吐が止まりにくくなる。便の培養検査にて病原性のある細菌が出ていたので、抗生剤（ホスホマイシン）を内服したが下痢が続く</w:t>
      </w:r>
      <w:r w:rsidR="004975CC">
        <w:rPr>
          <w:rFonts w:ascii="Arial" w:hAnsi="Arial" w:cs="Arial" w:hint="eastAsia"/>
          <w:color w:val="222222"/>
        </w:rPr>
        <w:t>ため中止した</w:t>
      </w:r>
      <w:r w:rsidR="00CA7FB7">
        <w:rPr>
          <w:rFonts w:ascii="Arial" w:hAnsi="Arial" w:cs="Arial" w:hint="eastAsia"/>
          <w:color w:val="222222"/>
        </w:rPr>
        <w:t>。炎症性腸疾患の疑いがあ</w:t>
      </w:r>
      <w:r w:rsidR="00022E7E">
        <w:rPr>
          <w:rFonts w:ascii="Arial" w:hAnsi="Arial" w:cs="Arial" w:hint="eastAsia"/>
          <w:color w:val="222222"/>
        </w:rPr>
        <w:t>る</w:t>
      </w:r>
      <w:r w:rsidR="00CA7FB7">
        <w:rPr>
          <w:rFonts w:ascii="Arial" w:hAnsi="Arial" w:cs="Arial" w:hint="eastAsia"/>
          <w:color w:val="222222"/>
        </w:rPr>
        <w:t>ようです。</w:t>
      </w:r>
      <w:r w:rsidR="00CA7FB7">
        <w:rPr>
          <w:rFonts w:ascii="Arial" w:hAnsi="Arial" w:cs="Arial"/>
          <w:color w:val="222222"/>
        </w:rPr>
        <w:t xml:space="preserve"> </w:t>
      </w:r>
      <w:r w:rsidR="004975CC">
        <w:rPr>
          <w:rFonts w:ascii="Arial" w:hAnsi="Arial" w:cs="Arial" w:hint="eastAsia"/>
          <w:color w:val="222222"/>
        </w:rPr>
        <w:t>今はプレドニゾロン、ウルソ、マイトマックススーパー、消風散の内服と、下痢嘔吐が目立つ時は病院で皮下点滴とセレニア注射。</w:t>
      </w:r>
    </w:p>
    <w:p w14:paraId="1403757F" w14:textId="77777777" w:rsidR="00144AF9" w:rsidRDefault="00144AF9" w:rsidP="00144AF9">
      <w:pPr>
        <w:spacing w:line="400" w:lineRule="exact"/>
        <w:ind w:leftChars="200" w:left="720" w:hangingChars="100" w:hanging="240"/>
        <w:rPr>
          <w:rFonts w:ascii="Arial" w:hAnsi="Arial" w:cs="Arial"/>
          <w:color w:val="222222"/>
        </w:rPr>
      </w:pPr>
    </w:p>
    <w:p w14:paraId="3D29DE60" w14:textId="5D84F64F" w:rsidR="00FB30DE" w:rsidRDefault="00FB30DE" w:rsidP="00144AF9">
      <w:pPr>
        <w:spacing w:line="400" w:lineRule="exact"/>
        <w:ind w:leftChars="200" w:left="720" w:hangingChars="100" w:hanging="24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2018</w:t>
      </w:r>
      <w:r>
        <w:rPr>
          <w:rFonts w:ascii="Arial" w:hAnsi="Arial" w:cs="Arial" w:hint="eastAsia"/>
          <w:color w:val="222222"/>
        </w:rPr>
        <w:t>年</w:t>
      </w:r>
      <w:r>
        <w:rPr>
          <w:rFonts w:ascii="Arial" w:hAnsi="Arial" w:cs="Arial" w:hint="eastAsia"/>
          <w:color w:val="222222"/>
        </w:rPr>
        <w:t>10</w:t>
      </w:r>
      <w:r>
        <w:rPr>
          <w:rFonts w:ascii="Arial" w:hAnsi="Arial" w:cs="Arial" w:hint="eastAsia"/>
          <w:color w:val="222222"/>
        </w:rPr>
        <w:t>月</w:t>
      </w:r>
      <w:r>
        <w:rPr>
          <w:rFonts w:ascii="Arial" w:hAnsi="Arial" w:cs="Arial" w:hint="eastAsia"/>
          <w:color w:val="222222"/>
        </w:rPr>
        <w:t>1</w:t>
      </w:r>
      <w:r>
        <w:rPr>
          <w:rFonts w:ascii="Arial" w:hAnsi="Arial" w:cs="Arial" w:hint="eastAsia"/>
          <w:color w:val="222222"/>
        </w:rPr>
        <w:t>日現在の症状</w:t>
      </w:r>
    </w:p>
    <w:p w14:paraId="5EC5F6C1" w14:textId="389FAA21" w:rsidR="00FB30DE" w:rsidRPr="00FB30DE" w:rsidRDefault="00FB30DE" w:rsidP="00144AF9">
      <w:pPr>
        <w:spacing w:line="400" w:lineRule="exact"/>
        <w:ind w:leftChars="200" w:left="720" w:hangingChars="100" w:hanging="24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・</w:t>
      </w:r>
      <w:r w:rsidRPr="00FB30DE">
        <w:rPr>
          <w:rFonts w:ascii="Arial" w:hAnsi="Arial" w:cs="Arial" w:hint="eastAsia"/>
          <w:color w:val="222222"/>
        </w:rPr>
        <w:t>嘔吐</w:t>
      </w:r>
      <w:r>
        <w:rPr>
          <w:rFonts w:ascii="Arial" w:hAnsi="Arial" w:cs="Arial" w:hint="eastAsia"/>
          <w:color w:val="222222"/>
        </w:rPr>
        <w:t>、</w:t>
      </w:r>
      <w:r w:rsidRPr="00FB30DE">
        <w:rPr>
          <w:rFonts w:ascii="Arial" w:hAnsi="Arial" w:cs="Arial" w:hint="eastAsia"/>
          <w:color w:val="222222"/>
        </w:rPr>
        <w:t>下痢</w:t>
      </w:r>
    </w:p>
    <w:p w14:paraId="6B9837BB" w14:textId="0D285CAD" w:rsidR="00FB30DE" w:rsidRPr="00FB30DE" w:rsidRDefault="00FB30DE" w:rsidP="00144AF9">
      <w:pPr>
        <w:spacing w:line="400" w:lineRule="exact"/>
        <w:ind w:leftChars="200" w:left="720" w:hangingChars="100" w:hanging="24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・</w:t>
      </w:r>
      <w:r w:rsidRPr="00FB30DE">
        <w:rPr>
          <w:rFonts w:ascii="Arial" w:hAnsi="Arial" w:cs="Arial" w:hint="eastAsia"/>
          <w:color w:val="222222"/>
        </w:rPr>
        <w:t>皮膚の赤み、痒み</w:t>
      </w:r>
    </w:p>
    <w:p w14:paraId="3F7E8752" w14:textId="73964492" w:rsidR="00FB30DE" w:rsidRDefault="00FB30DE" w:rsidP="00144AF9">
      <w:pPr>
        <w:spacing w:line="400" w:lineRule="exact"/>
        <w:ind w:firstLineChars="200" w:firstLine="48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・</w:t>
      </w:r>
      <w:r w:rsidRPr="00FB30DE">
        <w:rPr>
          <w:rFonts w:ascii="Arial" w:hAnsi="Arial" w:cs="Arial" w:hint="eastAsia"/>
          <w:color w:val="222222"/>
        </w:rPr>
        <w:t>慢性の咳（病名は聞いてません）</w:t>
      </w:r>
    </w:p>
    <w:p w14:paraId="0FE18E16" w14:textId="77777777" w:rsidR="00FB30DE" w:rsidRDefault="00FB30DE" w:rsidP="00144AF9">
      <w:pPr>
        <w:spacing w:line="400" w:lineRule="exact"/>
        <w:ind w:firstLineChars="200" w:firstLine="480"/>
        <w:rPr>
          <w:rFonts w:ascii="Arial" w:hAnsi="Arial" w:cs="Arial"/>
          <w:color w:val="222222"/>
        </w:rPr>
      </w:pPr>
    </w:p>
    <w:p w14:paraId="6AC908C1" w14:textId="50FA316E" w:rsidR="00FB30DE" w:rsidRDefault="00FB30DE" w:rsidP="00144AF9">
      <w:pPr>
        <w:spacing w:line="400" w:lineRule="exac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　最新の検査所見：なければ無しと記入</w:t>
      </w:r>
    </w:p>
    <w:p w14:paraId="296AE002" w14:textId="0D0285CF" w:rsidR="00FB30DE" w:rsidRDefault="00FB30DE" w:rsidP="00144AF9">
      <w:pPr>
        <w:spacing w:line="400" w:lineRule="exac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　・</w:t>
      </w:r>
      <w:r w:rsidR="00144AF9">
        <w:rPr>
          <w:rFonts w:ascii="Arial" w:hAnsi="Arial" w:cs="Arial" w:hint="eastAsia"/>
          <w:color w:val="222222"/>
        </w:rPr>
        <w:t>2017</w:t>
      </w:r>
      <w:r w:rsidR="00144AF9">
        <w:rPr>
          <w:rFonts w:ascii="Arial" w:hAnsi="Arial" w:cs="Arial" w:hint="eastAsia"/>
          <w:color w:val="222222"/>
        </w:rPr>
        <w:t>年</w:t>
      </w:r>
      <w:r w:rsidR="00144AF9">
        <w:rPr>
          <w:rFonts w:ascii="Arial" w:hAnsi="Arial" w:cs="Arial" w:hint="eastAsia"/>
          <w:color w:val="222222"/>
        </w:rPr>
        <w:t>8</w:t>
      </w:r>
      <w:r w:rsidR="00144AF9">
        <w:rPr>
          <w:rFonts w:ascii="Arial" w:hAnsi="Arial" w:cs="Arial" w:hint="eastAsia"/>
          <w:color w:val="222222"/>
        </w:rPr>
        <w:t>月　日</w:t>
      </w:r>
      <w:r w:rsidR="00144AF9">
        <w:rPr>
          <w:rFonts w:ascii="Arial" w:hAnsi="Arial" w:cs="Arial" w:hint="eastAsia"/>
          <w:color w:val="222222"/>
        </w:rPr>
        <w:t>(7</w:t>
      </w:r>
      <w:r w:rsidR="00144AF9">
        <w:rPr>
          <w:rFonts w:ascii="Arial" w:hAnsi="Arial" w:cs="Arial" w:hint="eastAsia"/>
          <w:color w:val="222222"/>
        </w:rPr>
        <w:t>才</w:t>
      </w:r>
      <w:r w:rsidR="00144AF9">
        <w:rPr>
          <w:rFonts w:ascii="Arial" w:hAnsi="Arial" w:cs="Arial" w:hint="eastAsia"/>
          <w:color w:val="222222"/>
        </w:rPr>
        <w:t>)</w:t>
      </w:r>
      <w:r w:rsidR="00144AF9">
        <w:rPr>
          <w:rFonts w:ascii="Arial" w:hAnsi="Arial" w:cs="Arial" w:hint="eastAsia"/>
          <w:color w:val="222222"/>
        </w:rPr>
        <w:t>エコー：胆泥少し。</w:t>
      </w:r>
    </w:p>
    <w:p w14:paraId="2456C268" w14:textId="2F6CDF0F" w:rsidR="00144AF9" w:rsidRDefault="00FB30DE" w:rsidP="00144AF9">
      <w:pPr>
        <w:spacing w:line="400" w:lineRule="exac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　・</w:t>
      </w:r>
      <w:r w:rsidR="00144AF9">
        <w:rPr>
          <w:rFonts w:ascii="Arial" w:hAnsi="Arial" w:cs="Arial" w:hint="eastAsia"/>
          <w:color w:val="222222"/>
        </w:rPr>
        <w:t>2017</w:t>
      </w:r>
      <w:r w:rsidR="00144AF9">
        <w:rPr>
          <w:rFonts w:ascii="Arial" w:hAnsi="Arial" w:cs="Arial" w:hint="eastAsia"/>
          <w:color w:val="222222"/>
        </w:rPr>
        <w:t>年</w:t>
      </w:r>
      <w:r w:rsidR="00144AF9">
        <w:rPr>
          <w:rFonts w:ascii="Arial" w:hAnsi="Arial" w:cs="Arial" w:hint="eastAsia"/>
          <w:color w:val="222222"/>
        </w:rPr>
        <w:t>8</w:t>
      </w:r>
      <w:r w:rsidR="00144AF9">
        <w:rPr>
          <w:rFonts w:ascii="Arial" w:hAnsi="Arial" w:cs="Arial" w:hint="eastAsia"/>
          <w:color w:val="222222"/>
        </w:rPr>
        <w:t>月　日</w:t>
      </w:r>
      <w:r w:rsidR="00144AF9">
        <w:rPr>
          <w:rFonts w:ascii="Arial" w:hAnsi="Arial" w:cs="Arial" w:hint="eastAsia"/>
          <w:color w:val="222222"/>
        </w:rPr>
        <w:t>(7</w:t>
      </w:r>
      <w:r w:rsidR="00144AF9">
        <w:rPr>
          <w:rFonts w:ascii="Arial" w:hAnsi="Arial" w:cs="Arial" w:hint="eastAsia"/>
          <w:color w:val="222222"/>
        </w:rPr>
        <w:t>才</w:t>
      </w:r>
      <w:r w:rsidR="00144AF9">
        <w:rPr>
          <w:rFonts w:ascii="Arial" w:hAnsi="Arial" w:cs="Arial" w:hint="eastAsia"/>
          <w:color w:val="222222"/>
        </w:rPr>
        <w:t>)</w:t>
      </w:r>
      <w:r w:rsidR="00144AF9">
        <w:rPr>
          <w:rFonts w:ascii="Arial" w:hAnsi="Arial" w:cs="Arial" w:hint="eastAsia"/>
          <w:color w:val="222222"/>
        </w:rPr>
        <w:t>レントゲン：異常なし。</w:t>
      </w:r>
    </w:p>
    <w:p w14:paraId="1A0B6CE7" w14:textId="1D27DFCA" w:rsidR="00FB30DE" w:rsidRPr="00144AF9" w:rsidRDefault="00144AF9" w:rsidP="00144AF9">
      <w:pPr>
        <w:pStyle w:val="a7"/>
        <w:numPr>
          <w:ilvl w:val="0"/>
          <w:numId w:val="2"/>
        </w:numPr>
        <w:spacing w:line="400" w:lineRule="exact"/>
        <w:ind w:leftChars="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　年　月　日</w:t>
      </w:r>
      <w:r>
        <w:rPr>
          <w:rFonts w:ascii="Arial" w:hAnsi="Arial" w:cs="Arial" w:hint="eastAsia"/>
          <w:color w:val="222222"/>
        </w:rPr>
        <w:t>(</w:t>
      </w:r>
      <w:r>
        <w:rPr>
          <w:rFonts w:ascii="Arial" w:hAnsi="Arial" w:cs="Arial" w:hint="eastAsia"/>
          <w:color w:val="222222"/>
        </w:rPr>
        <w:t xml:space="preserve">　才</w:t>
      </w:r>
      <w:r>
        <w:rPr>
          <w:rFonts w:ascii="Arial" w:hAnsi="Arial" w:cs="Arial" w:hint="eastAsia"/>
          <w:color w:val="222222"/>
        </w:rPr>
        <w:t>)CT</w:t>
      </w:r>
      <w:r>
        <w:rPr>
          <w:rFonts w:ascii="Arial" w:hAnsi="Arial" w:cs="Arial" w:hint="eastAsia"/>
          <w:color w:val="222222"/>
        </w:rPr>
        <w:t>：無し。</w:t>
      </w:r>
    </w:p>
    <w:p w14:paraId="6282EB95" w14:textId="369730E2" w:rsidR="00144AF9" w:rsidRPr="00144AF9" w:rsidRDefault="00144AF9" w:rsidP="00144AF9">
      <w:pPr>
        <w:pStyle w:val="a7"/>
        <w:numPr>
          <w:ilvl w:val="0"/>
          <w:numId w:val="2"/>
        </w:numPr>
        <w:spacing w:line="400" w:lineRule="exact"/>
        <w:ind w:leftChars="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　年　月　日</w:t>
      </w:r>
      <w:r>
        <w:rPr>
          <w:rFonts w:ascii="Arial" w:hAnsi="Arial" w:cs="Arial" w:hint="eastAsia"/>
          <w:color w:val="222222"/>
        </w:rPr>
        <w:t>(</w:t>
      </w:r>
      <w:r>
        <w:rPr>
          <w:rFonts w:ascii="Arial" w:hAnsi="Arial" w:cs="Arial" w:hint="eastAsia"/>
          <w:color w:val="222222"/>
        </w:rPr>
        <w:t xml:space="preserve">　才</w:t>
      </w:r>
      <w:r>
        <w:rPr>
          <w:rFonts w:ascii="Arial" w:hAnsi="Arial" w:cs="Arial" w:hint="eastAsia"/>
          <w:color w:val="222222"/>
        </w:rPr>
        <w:t>)MRI</w:t>
      </w:r>
      <w:r>
        <w:rPr>
          <w:rFonts w:ascii="Arial" w:hAnsi="Arial" w:cs="Arial" w:hint="eastAsia"/>
          <w:color w:val="222222"/>
        </w:rPr>
        <w:t>：無し。</w:t>
      </w:r>
    </w:p>
    <w:p w14:paraId="64471EBA" w14:textId="22F76AF5" w:rsidR="00144AF9" w:rsidRPr="00144AF9" w:rsidRDefault="00144AF9" w:rsidP="00144AF9">
      <w:pPr>
        <w:pStyle w:val="a7"/>
        <w:numPr>
          <w:ilvl w:val="0"/>
          <w:numId w:val="2"/>
        </w:numPr>
        <w:spacing w:line="400" w:lineRule="exact"/>
        <w:ind w:leftChars="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　年　月　日</w:t>
      </w:r>
      <w:r>
        <w:rPr>
          <w:rFonts w:ascii="Arial" w:hAnsi="Arial" w:cs="Arial" w:hint="eastAsia"/>
          <w:color w:val="222222"/>
        </w:rPr>
        <w:t>(</w:t>
      </w:r>
      <w:r>
        <w:rPr>
          <w:rFonts w:ascii="Arial" w:hAnsi="Arial" w:cs="Arial" w:hint="eastAsia"/>
          <w:color w:val="222222"/>
        </w:rPr>
        <w:t xml:space="preserve">　才</w:t>
      </w:r>
      <w:r>
        <w:rPr>
          <w:rFonts w:ascii="Arial" w:hAnsi="Arial" w:cs="Arial" w:hint="eastAsia"/>
          <w:color w:val="222222"/>
        </w:rPr>
        <w:t>)</w:t>
      </w:r>
      <w:r>
        <w:rPr>
          <w:rFonts w:ascii="Arial" w:hAnsi="Arial" w:cs="Arial" w:hint="eastAsia"/>
          <w:color w:val="222222"/>
        </w:rPr>
        <w:t>内視鏡：無し。</w:t>
      </w:r>
    </w:p>
    <w:p w14:paraId="3BE8DBFC" w14:textId="4CA22EB5" w:rsidR="00144AF9" w:rsidRPr="00144AF9" w:rsidRDefault="00144AF9" w:rsidP="00144AF9">
      <w:pPr>
        <w:pStyle w:val="a7"/>
        <w:numPr>
          <w:ilvl w:val="0"/>
          <w:numId w:val="2"/>
        </w:numPr>
        <w:spacing w:line="400" w:lineRule="exact"/>
        <w:ind w:leftChars="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　年　月　日</w:t>
      </w:r>
      <w:r>
        <w:rPr>
          <w:rFonts w:ascii="Arial" w:hAnsi="Arial" w:cs="Arial" w:hint="eastAsia"/>
          <w:color w:val="222222"/>
        </w:rPr>
        <w:t>(</w:t>
      </w:r>
      <w:r>
        <w:rPr>
          <w:rFonts w:ascii="Arial" w:hAnsi="Arial" w:cs="Arial" w:hint="eastAsia"/>
          <w:color w:val="222222"/>
        </w:rPr>
        <w:t xml:space="preserve">　才</w:t>
      </w:r>
      <w:r>
        <w:rPr>
          <w:rFonts w:ascii="Arial" w:hAnsi="Arial" w:cs="Arial" w:hint="eastAsia"/>
          <w:color w:val="222222"/>
        </w:rPr>
        <w:t>)</w:t>
      </w:r>
      <w:r>
        <w:rPr>
          <w:rFonts w:ascii="Arial" w:hAnsi="Arial" w:cs="Arial" w:hint="eastAsia"/>
          <w:color w:val="222222"/>
        </w:rPr>
        <w:t>病理：無し。</w:t>
      </w:r>
    </w:p>
    <w:p w14:paraId="3573A3AD" w14:textId="6C84B171" w:rsidR="004D42F1" w:rsidRPr="004D42F1" w:rsidRDefault="004D42F1" w:rsidP="004D42F1">
      <w:pPr>
        <w:spacing w:line="400" w:lineRule="exact"/>
        <w:ind w:left="48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・</w:t>
      </w:r>
      <w:r w:rsidRPr="004D42F1">
        <w:rPr>
          <w:rFonts w:ascii="Arial" w:hAnsi="Arial" w:cs="Arial" w:hint="eastAsia"/>
          <w:color w:val="222222"/>
        </w:rPr>
        <w:t>2013</w:t>
      </w:r>
      <w:r w:rsidR="00144AF9" w:rsidRPr="004D42F1">
        <w:rPr>
          <w:rFonts w:ascii="Arial" w:hAnsi="Arial" w:cs="Arial" w:hint="eastAsia"/>
          <w:color w:val="222222"/>
        </w:rPr>
        <w:t>年</w:t>
      </w:r>
      <w:r>
        <w:rPr>
          <w:rFonts w:ascii="Arial" w:hAnsi="Arial" w:cs="Arial" w:hint="eastAsia"/>
          <w:color w:val="222222"/>
        </w:rPr>
        <w:t>3</w:t>
      </w:r>
      <w:r w:rsidR="00144AF9" w:rsidRPr="004D42F1">
        <w:rPr>
          <w:rFonts w:ascii="Arial" w:hAnsi="Arial" w:cs="Arial" w:hint="eastAsia"/>
          <w:color w:val="222222"/>
        </w:rPr>
        <w:t>月</w:t>
      </w:r>
      <w:r>
        <w:rPr>
          <w:rFonts w:ascii="Arial" w:hAnsi="Arial" w:cs="Arial" w:hint="eastAsia"/>
          <w:color w:val="222222"/>
        </w:rPr>
        <w:t>10</w:t>
      </w:r>
      <w:r w:rsidR="00144AF9" w:rsidRPr="004D42F1">
        <w:rPr>
          <w:rFonts w:ascii="Arial" w:hAnsi="Arial" w:cs="Arial" w:hint="eastAsia"/>
          <w:color w:val="222222"/>
        </w:rPr>
        <w:t>日</w:t>
      </w:r>
      <w:r w:rsidR="00144AF9" w:rsidRPr="004D42F1">
        <w:rPr>
          <w:rFonts w:ascii="Arial" w:hAnsi="Arial" w:cs="Arial" w:hint="eastAsia"/>
          <w:color w:val="222222"/>
        </w:rPr>
        <w:t>(</w:t>
      </w:r>
      <w:r>
        <w:rPr>
          <w:rFonts w:ascii="Arial" w:hAnsi="Arial" w:cs="Arial" w:hint="eastAsia"/>
          <w:color w:val="222222"/>
        </w:rPr>
        <w:t>3</w:t>
      </w:r>
      <w:r w:rsidR="00144AF9" w:rsidRPr="004D42F1">
        <w:rPr>
          <w:rFonts w:ascii="Arial" w:hAnsi="Arial" w:cs="Arial" w:hint="eastAsia"/>
          <w:color w:val="222222"/>
        </w:rPr>
        <w:t>才</w:t>
      </w:r>
      <w:r w:rsidR="00144AF9" w:rsidRPr="004D42F1">
        <w:rPr>
          <w:rFonts w:ascii="Arial" w:hAnsi="Arial" w:cs="Arial" w:hint="eastAsia"/>
          <w:color w:val="222222"/>
        </w:rPr>
        <w:t>)</w:t>
      </w:r>
      <w:r w:rsidR="00144AF9" w:rsidRPr="004D42F1">
        <w:rPr>
          <w:rFonts w:ascii="Arial" w:hAnsi="Arial" w:cs="Arial" w:hint="eastAsia"/>
          <w:color w:val="222222"/>
        </w:rPr>
        <w:t>アレルギー検査：</w:t>
      </w:r>
      <w:r>
        <w:rPr>
          <w:rFonts w:ascii="Arial" w:hAnsi="Arial" w:cs="Arial" w:hint="eastAsia"/>
          <w:color w:val="222222"/>
        </w:rPr>
        <w:t>鶏肉など様々な項目で陽性。</w:t>
      </w:r>
    </w:p>
    <w:p w14:paraId="491C0E9A" w14:textId="7DDC8BD7" w:rsidR="00144AF9" w:rsidRPr="00FB30DE" w:rsidRDefault="00144AF9" w:rsidP="00144AF9">
      <w:pPr>
        <w:spacing w:line="400" w:lineRule="exact"/>
        <w:rPr>
          <w:rFonts w:ascii="Arial" w:hAnsi="Arial" w:cs="Arial"/>
          <w:color w:val="222222"/>
        </w:rPr>
      </w:pPr>
    </w:p>
    <w:sectPr w:rsidR="00144AF9" w:rsidRPr="00FB30DE" w:rsidSect="002126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259EB" w14:textId="77777777" w:rsidR="00882FAD" w:rsidRDefault="00882FAD" w:rsidP="000B640C">
      <w:r>
        <w:separator/>
      </w:r>
    </w:p>
  </w:endnote>
  <w:endnote w:type="continuationSeparator" w:id="0">
    <w:p w14:paraId="4B7304BD" w14:textId="77777777" w:rsidR="00882FAD" w:rsidRDefault="00882FAD" w:rsidP="000B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DE410" w14:textId="77777777" w:rsidR="00882FAD" w:rsidRDefault="00882FAD" w:rsidP="000B640C">
      <w:r>
        <w:separator/>
      </w:r>
    </w:p>
  </w:footnote>
  <w:footnote w:type="continuationSeparator" w:id="0">
    <w:p w14:paraId="4E9F3CC1" w14:textId="77777777" w:rsidR="00882FAD" w:rsidRDefault="00882FAD" w:rsidP="000B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1474"/>
    <w:multiLevelType w:val="hybridMultilevel"/>
    <w:tmpl w:val="02BC5F42"/>
    <w:lvl w:ilvl="0" w:tplc="1BC0FEDC">
      <w:numFmt w:val="bullet"/>
      <w:lvlText w:val="・"/>
      <w:lvlJc w:val="left"/>
      <w:pPr>
        <w:ind w:left="84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1F647069"/>
    <w:multiLevelType w:val="hybridMultilevel"/>
    <w:tmpl w:val="B104869C"/>
    <w:lvl w:ilvl="0" w:tplc="9EEAE466">
      <w:numFmt w:val="bullet"/>
      <w:lvlText w:val="・"/>
      <w:lvlJc w:val="left"/>
      <w:pPr>
        <w:ind w:left="84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817379025">
    <w:abstractNumId w:val="0"/>
  </w:num>
  <w:num w:numId="2" w16cid:durableId="55574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13"/>
    <w:rsid w:val="00022E7E"/>
    <w:rsid w:val="000A3DE0"/>
    <w:rsid w:val="000B640C"/>
    <w:rsid w:val="000E2871"/>
    <w:rsid w:val="000E3A2B"/>
    <w:rsid w:val="000F4072"/>
    <w:rsid w:val="00144AF9"/>
    <w:rsid w:val="00181F86"/>
    <w:rsid w:val="001B1EB5"/>
    <w:rsid w:val="001F6129"/>
    <w:rsid w:val="00212626"/>
    <w:rsid w:val="00217F0F"/>
    <w:rsid w:val="002217F5"/>
    <w:rsid w:val="00227EA0"/>
    <w:rsid w:val="0023380D"/>
    <w:rsid w:val="00280E66"/>
    <w:rsid w:val="00306EC0"/>
    <w:rsid w:val="003124AE"/>
    <w:rsid w:val="00347BAE"/>
    <w:rsid w:val="00390B59"/>
    <w:rsid w:val="003F5086"/>
    <w:rsid w:val="00420644"/>
    <w:rsid w:val="0045143D"/>
    <w:rsid w:val="004702E3"/>
    <w:rsid w:val="004975CC"/>
    <w:rsid w:val="004D42F1"/>
    <w:rsid w:val="004F7C8E"/>
    <w:rsid w:val="00505A3C"/>
    <w:rsid w:val="00590161"/>
    <w:rsid w:val="0059435A"/>
    <w:rsid w:val="00630A02"/>
    <w:rsid w:val="006B79EC"/>
    <w:rsid w:val="007434A4"/>
    <w:rsid w:val="00752606"/>
    <w:rsid w:val="00797B09"/>
    <w:rsid w:val="007B33B8"/>
    <w:rsid w:val="007E1707"/>
    <w:rsid w:val="00882FAD"/>
    <w:rsid w:val="00935E26"/>
    <w:rsid w:val="00941B11"/>
    <w:rsid w:val="00950D4F"/>
    <w:rsid w:val="009A2328"/>
    <w:rsid w:val="00AF649E"/>
    <w:rsid w:val="00BC0E2C"/>
    <w:rsid w:val="00BF3629"/>
    <w:rsid w:val="00C36169"/>
    <w:rsid w:val="00C76687"/>
    <w:rsid w:val="00CA7FB7"/>
    <w:rsid w:val="00D12B65"/>
    <w:rsid w:val="00D90E20"/>
    <w:rsid w:val="00D973D0"/>
    <w:rsid w:val="00F14025"/>
    <w:rsid w:val="00F14FFD"/>
    <w:rsid w:val="00F3435C"/>
    <w:rsid w:val="00F94ECD"/>
    <w:rsid w:val="00FB30DE"/>
    <w:rsid w:val="00FC4913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194F7"/>
  <w15:chartTrackingRefBased/>
  <w15:docId w15:val="{D74FE9C7-59BE-4D93-8037-4A87D2AE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40C"/>
  </w:style>
  <w:style w:type="paragraph" w:styleId="a5">
    <w:name w:val="footer"/>
    <w:basedOn w:val="a"/>
    <w:link w:val="a6"/>
    <w:uiPriority w:val="99"/>
    <w:unhideWhenUsed/>
    <w:rsid w:val="000B6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40C"/>
  </w:style>
  <w:style w:type="paragraph" w:styleId="a7">
    <w:name w:val="List Paragraph"/>
    <w:basedOn w:val="a"/>
    <w:uiPriority w:val="34"/>
    <w:qFormat/>
    <w:rsid w:val="00144A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範夫</dc:creator>
  <cp:keywords/>
  <dc:description/>
  <cp:lastModifiedBy>yoshimi639@gmail.com</cp:lastModifiedBy>
  <cp:revision>2</cp:revision>
  <cp:lastPrinted>2022-06-17T09:32:00Z</cp:lastPrinted>
  <dcterms:created xsi:type="dcterms:W3CDTF">2025-03-11T15:01:00Z</dcterms:created>
  <dcterms:modified xsi:type="dcterms:W3CDTF">2025-03-11T15:01:00Z</dcterms:modified>
</cp:coreProperties>
</file>